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D686B" w14:textId="77777777" w:rsidR="00145AFD" w:rsidRPr="00DA0D61" w:rsidRDefault="00145AFD" w:rsidP="00145AF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D61">
        <w:rPr>
          <w:rFonts w:ascii="Times New Roman" w:eastAsia="Times New Roman" w:hAnsi="Times New Roman" w:cs="Times New Roman"/>
          <w:b/>
          <w:sz w:val="24"/>
          <w:szCs w:val="24"/>
        </w:rPr>
        <w:t xml:space="preserve">LAPORAN HASIL ANALISIS JABATAN </w:t>
      </w:r>
    </w:p>
    <w:p w14:paraId="44CB785C" w14:textId="77777777" w:rsidR="00145AFD" w:rsidRPr="00DA0D61" w:rsidRDefault="00145AFD" w:rsidP="00145AF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61">
        <w:rPr>
          <w:rFonts w:ascii="Times New Roman" w:eastAsia="Times New Roman" w:hAnsi="Times New Roman" w:cs="Times New Roman"/>
          <w:sz w:val="24"/>
          <w:szCs w:val="24"/>
        </w:rPr>
        <w:t>(Disadur dari Keputusan Menteri Agama Republik Indonesia Nomor 158 Tahun 2010 Tentang Pedoman Pelaksanaan Analisis Jabatan Di Lingkungan Kementerian Agama)</w:t>
      </w:r>
    </w:p>
    <w:p w14:paraId="4CD530B2" w14:textId="77777777" w:rsidR="00145AFD" w:rsidRPr="00DA0D61" w:rsidRDefault="00145AFD" w:rsidP="00145AFD">
      <w:pPr>
        <w:tabs>
          <w:tab w:val="left" w:pos="0"/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9FD40" w14:textId="77777777" w:rsidR="00145AFD" w:rsidRPr="00DA0D61" w:rsidRDefault="00145AFD" w:rsidP="00145AFD">
      <w:pPr>
        <w:tabs>
          <w:tab w:val="left" w:pos="426"/>
          <w:tab w:val="left" w:pos="2410"/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D6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A0D61">
        <w:rPr>
          <w:rFonts w:ascii="Times New Roman" w:hAnsi="Times New Roman" w:cs="Times New Roman"/>
          <w:b/>
          <w:sz w:val="24"/>
          <w:szCs w:val="24"/>
        </w:rPr>
        <w:tab/>
        <w:t xml:space="preserve">IDENTITAS JABATAN </w:t>
      </w:r>
    </w:p>
    <w:tbl>
      <w:tblPr>
        <w:tblStyle w:val="TableGrid"/>
        <w:tblW w:w="9026" w:type="dxa"/>
        <w:tblInd w:w="426" w:type="dxa"/>
        <w:tblLook w:val="04A0" w:firstRow="1" w:lastRow="0" w:firstColumn="1" w:lastColumn="0" w:noHBand="0" w:noVBand="1"/>
      </w:tblPr>
      <w:tblGrid>
        <w:gridCol w:w="3651"/>
        <w:gridCol w:w="402"/>
        <w:gridCol w:w="4973"/>
      </w:tblGrid>
      <w:tr w:rsidR="00145AFD" w:rsidRPr="00DA0D61" w14:paraId="00802C3A" w14:textId="77777777" w:rsidTr="00344C3B">
        <w:tc>
          <w:tcPr>
            <w:tcW w:w="3651" w:type="dxa"/>
          </w:tcPr>
          <w:p w14:paraId="5F3538E5" w14:textId="77777777" w:rsidR="00145AFD" w:rsidRPr="00DA0D61" w:rsidRDefault="00145AFD" w:rsidP="00344C3B">
            <w:pPr>
              <w:pStyle w:val="ListParagraph"/>
              <w:numPr>
                <w:ilvl w:val="1"/>
                <w:numId w:val="1"/>
              </w:numPr>
              <w:tabs>
                <w:tab w:val="left" w:pos="2410"/>
                <w:tab w:val="left" w:pos="2694"/>
                <w:tab w:val="left" w:pos="3402"/>
              </w:tabs>
              <w:ind w:left="567" w:hanging="567"/>
              <w:jc w:val="both"/>
            </w:pPr>
            <w:r w:rsidRPr="00DA0D61">
              <w:t>Kode Jabatan</w:t>
            </w:r>
          </w:p>
        </w:tc>
        <w:tc>
          <w:tcPr>
            <w:tcW w:w="402" w:type="dxa"/>
          </w:tcPr>
          <w:p w14:paraId="17D48F52" w14:textId="77777777" w:rsidR="00145AFD" w:rsidRPr="00DA0D61" w:rsidRDefault="00145AFD" w:rsidP="00344C3B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3" w:type="dxa"/>
          </w:tcPr>
          <w:p w14:paraId="508B065E" w14:textId="77777777" w:rsidR="00145AFD" w:rsidRPr="00DA0D61" w:rsidRDefault="00145AFD" w:rsidP="00344C3B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5AFD" w:rsidRPr="00DA0D61" w14:paraId="783539A5" w14:textId="77777777" w:rsidTr="00344C3B">
        <w:tc>
          <w:tcPr>
            <w:tcW w:w="3651" w:type="dxa"/>
          </w:tcPr>
          <w:p w14:paraId="502D6C02" w14:textId="77777777" w:rsidR="00145AFD" w:rsidRPr="00DA0D61" w:rsidRDefault="00145AFD" w:rsidP="00145AFD">
            <w:pPr>
              <w:numPr>
                <w:ilvl w:val="1"/>
                <w:numId w:val="1"/>
              </w:numPr>
              <w:tabs>
                <w:tab w:val="left" w:pos="2410"/>
                <w:tab w:val="left" w:pos="2694"/>
                <w:tab w:val="left" w:pos="3402"/>
              </w:tabs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Nama Jabatan</w:t>
            </w:r>
          </w:p>
        </w:tc>
        <w:tc>
          <w:tcPr>
            <w:tcW w:w="402" w:type="dxa"/>
          </w:tcPr>
          <w:p w14:paraId="799578BE" w14:textId="77777777" w:rsidR="00145AFD" w:rsidRPr="00DA0D61" w:rsidRDefault="00145AFD" w:rsidP="00344C3B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3" w:type="dxa"/>
          </w:tcPr>
          <w:p w14:paraId="76460B87" w14:textId="77777777" w:rsidR="00145AFD" w:rsidRPr="00DA0D61" w:rsidRDefault="00145AFD" w:rsidP="00344C3B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Kepala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Kantor Wilayah</w:t>
            </w: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orang)</w:t>
            </w:r>
          </w:p>
        </w:tc>
      </w:tr>
      <w:tr w:rsidR="00145AFD" w:rsidRPr="00DA0D61" w14:paraId="3A243446" w14:textId="77777777" w:rsidTr="00344C3B">
        <w:tc>
          <w:tcPr>
            <w:tcW w:w="3651" w:type="dxa"/>
          </w:tcPr>
          <w:p w14:paraId="2CF155AB" w14:textId="77777777" w:rsidR="00145AFD" w:rsidRPr="00DA0D61" w:rsidRDefault="00145AFD" w:rsidP="00145AFD">
            <w:pPr>
              <w:numPr>
                <w:ilvl w:val="1"/>
                <w:numId w:val="1"/>
              </w:numPr>
              <w:tabs>
                <w:tab w:val="left" w:pos="2410"/>
                <w:tab w:val="left" w:pos="2694"/>
                <w:tab w:val="left" w:pos="3402"/>
              </w:tabs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Nama Unit Kerja</w:t>
            </w:r>
          </w:p>
        </w:tc>
        <w:tc>
          <w:tcPr>
            <w:tcW w:w="402" w:type="dxa"/>
          </w:tcPr>
          <w:p w14:paraId="41705C29" w14:textId="77777777" w:rsidR="00145AFD" w:rsidRPr="00DA0D61" w:rsidRDefault="00145AFD" w:rsidP="00344C3B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3" w:type="dxa"/>
          </w:tcPr>
          <w:p w14:paraId="0E8C5EF9" w14:textId="77777777" w:rsidR="00145AFD" w:rsidRPr="00846A3D" w:rsidRDefault="00145AFD" w:rsidP="00344C3B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Kantor Wilayah Kementerian Agama Prov. Bengkulu</w:t>
            </w:r>
          </w:p>
        </w:tc>
      </w:tr>
      <w:tr w:rsidR="00145AFD" w:rsidRPr="00DA0D61" w14:paraId="54CDCCBD" w14:textId="77777777" w:rsidTr="00344C3B">
        <w:tc>
          <w:tcPr>
            <w:tcW w:w="3651" w:type="dxa"/>
          </w:tcPr>
          <w:p w14:paraId="19F635A7" w14:textId="77777777" w:rsidR="00145AFD" w:rsidRPr="00DA0D61" w:rsidRDefault="00145AFD" w:rsidP="00145AFD">
            <w:pPr>
              <w:numPr>
                <w:ilvl w:val="1"/>
                <w:numId w:val="1"/>
              </w:numPr>
              <w:tabs>
                <w:tab w:val="left" w:pos="2410"/>
                <w:tab w:val="left" w:pos="2694"/>
                <w:tab w:val="left" w:pos="3402"/>
              </w:tabs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Instansi</w:t>
            </w:r>
          </w:p>
        </w:tc>
        <w:tc>
          <w:tcPr>
            <w:tcW w:w="402" w:type="dxa"/>
          </w:tcPr>
          <w:p w14:paraId="15750171" w14:textId="77777777" w:rsidR="00145AFD" w:rsidRPr="00DA0D61" w:rsidRDefault="00145AFD" w:rsidP="00344C3B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3" w:type="dxa"/>
          </w:tcPr>
          <w:p w14:paraId="44C50140" w14:textId="77777777" w:rsidR="00145AFD" w:rsidRPr="00DA0D61" w:rsidRDefault="00145AFD" w:rsidP="00344C3B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Kantor Wilayah Kementerian Agama Prov. Bengkulu</w:t>
            </w:r>
          </w:p>
        </w:tc>
      </w:tr>
      <w:tr w:rsidR="00145AFD" w:rsidRPr="00DA0D61" w14:paraId="29588BB5" w14:textId="77777777" w:rsidTr="00344C3B">
        <w:tc>
          <w:tcPr>
            <w:tcW w:w="3651" w:type="dxa"/>
          </w:tcPr>
          <w:p w14:paraId="76345C5A" w14:textId="77777777" w:rsidR="00145AFD" w:rsidRPr="00DA0D61" w:rsidRDefault="00145AFD" w:rsidP="00145AFD">
            <w:pPr>
              <w:numPr>
                <w:ilvl w:val="1"/>
                <w:numId w:val="1"/>
              </w:numPr>
              <w:tabs>
                <w:tab w:val="left" w:pos="2410"/>
                <w:tab w:val="left" w:pos="2694"/>
                <w:tab w:val="left" w:pos="3402"/>
              </w:tabs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Nama Jabatan Atasan Langsung</w:t>
            </w:r>
          </w:p>
        </w:tc>
        <w:tc>
          <w:tcPr>
            <w:tcW w:w="402" w:type="dxa"/>
          </w:tcPr>
          <w:p w14:paraId="51C7E5E6" w14:textId="77777777" w:rsidR="00145AFD" w:rsidRPr="00DA0D61" w:rsidRDefault="00145AFD" w:rsidP="00344C3B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3" w:type="dxa"/>
          </w:tcPr>
          <w:p w14:paraId="7CCB9679" w14:textId="77777777" w:rsidR="00145AFD" w:rsidRPr="00625473" w:rsidRDefault="00145AFD" w:rsidP="00344C3B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Sekretaris Jenderal Kementerian Agama RI</w:t>
            </w:r>
          </w:p>
        </w:tc>
      </w:tr>
      <w:tr w:rsidR="00145AFD" w:rsidRPr="00DA0D61" w14:paraId="571B8C1C" w14:textId="77777777" w:rsidTr="00344C3B">
        <w:tc>
          <w:tcPr>
            <w:tcW w:w="3651" w:type="dxa"/>
          </w:tcPr>
          <w:p w14:paraId="44F45A06" w14:textId="77777777" w:rsidR="00145AFD" w:rsidRPr="00DA0D61" w:rsidRDefault="00145AFD" w:rsidP="00145AFD">
            <w:pPr>
              <w:numPr>
                <w:ilvl w:val="1"/>
                <w:numId w:val="1"/>
              </w:numPr>
              <w:tabs>
                <w:tab w:val="left" w:pos="2410"/>
                <w:tab w:val="left" w:pos="2694"/>
                <w:tab w:val="left" w:pos="3402"/>
              </w:tabs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Lokasi (Geografis)</w:t>
            </w:r>
          </w:p>
        </w:tc>
        <w:tc>
          <w:tcPr>
            <w:tcW w:w="402" w:type="dxa"/>
          </w:tcPr>
          <w:p w14:paraId="6D2E65A7" w14:textId="77777777" w:rsidR="00145AFD" w:rsidRPr="00DA0D61" w:rsidRDefault="00145AFD" w:rsidP="00344C3B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3" w:type="dxa"/>
          </w:tcPr>
          <w:p w14:paraId="27FEB0D4" w14:textId="77777777" w:rsidR="00145AFD" w:rsidRPr="00DA0D61" w:rsidRDefault="00145AFD" w:rsidP="00344C3B">
            <w:pPr>
              <w:tabs>
                <w:tab w:val="left" w:pos="426"/>
                <w:tab w:val="left" w:pos="1593"/>
                <w:tab w:val="left" w:pos="1907"/>
                <w:tab w:val="left" w:pos="2410"/>
                <w:tab w:val="left" w:pos="269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Kota         :  Bengkulu</w:t>
            </w:r>
          </w:p>
          <w:p w14:paraId="70D283EA" w14:textId="77777777" w:rsidR="00145AFD" w:rsidRPr="00DA0D61" w:rsidRDefault="00145AFD" w:rsidP="00344C3B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Provinsi    :  Bengkulu</w:t>
            </w:r>
          </w:p>
        </w:tc>
      </w:tr>
    </w:tbl>
    <w:p w14:paraId="56DB01C9" w14:textId="77777777" w:rsidR="00145AFD" w:rsidRDefault="00145AFD" w:rsidP="00145AFD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06046" w14:textId="77777777" w:rsidR="00145AFD" w:rsidRDefault="00145AFD" w:rsidP="00145AFD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DA389D" w14:textId="3D295704" w:rsidR="00145AFD" w:rsidRDefault="00145AFD" w:rsidP="00145AFD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694"/>
        </w:tabs>
        <w:jc w:val="both"/>
        <w:rPr>
          <w:b/>
          <w:lang w:val="id-ID"/>
        </w:rPr>
      </w:pPr>
      <w:r>
        <w:rPr>
          <w:b/>
          <w:lang w:val="id-ID"/>
        </w:rPr>
        <w:t>KEDUDUKAN DALAM STRUKTUR ORGANISASI</w:t>
      </w:r>
    </w:p>
    <w:p w14:paraId="75FC090B" w14:textId="77777777" w:rsidR="001B7855" w:rsidRDefault="001B7855" w:rsidP="001B7855">
      <w:pPr>
        <w:pStyle w:val="ListParagraph"/>
        <w:tabs>
          <w:tab w:val="left" w:pos="426"/>
          <w:tab w:val="left" w:pos="2410"/>
          <w:tab w:val="left" w:pos="2694"/>
        </w:tabs>
        <w:ind w:left="360"/>
        <w:jc w:val="both"/>
        <w:rPr>
          <w:b/>
          <w:lang w:val="id-ID"/>
        </w:rPr>
      </w:pPr>
    </w:p>
    <w:p w14:paraId="5ABAE169" w14:textId="77777777" w:rsidR="00145AFD" w:rsidRPr="007619FA" w:rsidRDefault="00145AFD" w:rsidP="00145AFD">
      <w:pPr>
        <w:tabs>
          <w:tab w:val="left" w:pos="426"/>
          <w:tab w:val="left" w:pos="2410"/>
          <w:tab w:val="left" w:pos="2694"/>
        </w:tabs>
        <w:jc w:val="both"/>
        <w:rPr>
          <w:rFonts w:eastAsia="Times New Roman"/>
          <w:b/>
        </w:rPr>
      </w:pPr>
      <w:r w:rsidRPr="00A73329">
        <w:rPr>
          <w:rFonts w:eastAsia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A512D" wp14:editId="34445979">
                <wp:simplePos x="0" y="0"/>
                <wp:positionH relativeFrom="column">
                  <wp:posOffset>1842135</wp:posOffset>
                </wp:positionH>
                <wp:positionV relativeFrom="paragraph">
                  <wp:posOffset>249555</wp:posOffset>
                </wp:positionV>
                <wp:extent cx="1933575" cy="523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23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BD2F6" w14:textId="77777777" w:rsidR="00145AFD" w:rsidRPr="00A73329" w:rsidRDefault="00145AFD" w:rsidP="00145AFD">
                            <w:pPr>
                              <w:jc w:val="center"/>
                            </w:pPr>
                            <w:r>
                              <w:t>Sekretaris Jenderal Kementerian Agama 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5A512D" id="Rectangle 6" o:spid="_x0000_s1026" style="position:absolute;left:0;text-align:left;margin-left:145.05pt;margin-top:19.65pt;width:152.25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" fillcolor="white [3201]" strokecolor="#0d0d0d [3069]" strokeweight="1.5pt">
                <v:textbox>
                  <w:txbxContent>
                    <w:p w14:paraId="771BD2F6" w14:textId="77777777" w:rsidR="00145AFD" w:rsidRPr="00A73329" w:rsidRDefault="00145AFD" w:rsidP="00145AFD">
                      <w:pPr>
                        <w:jc w:val="center"/>
                      </w:pPr>
                      <w:r>
                        <w:t>Sekretaris Jenderal Kementerian Agama RI</w:t>
                      </w:r>
                    </w:p>
                  </w:txbxContent>
                </v:textbox>
              </v:rect>
            </w:pict>
          </mc:Fallback>
        </mc:AlternateContent>
      </w:r>
    </w:p>
    <w:p w14:paraId="4E665515" w14:textId="77777777" w:rsidR="00145AFD" w:rsidRDefault="00145AFD" w:rsidP="00145AFD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DADB99" w14:textId="77777777" w:rsidR="00145AFD" w:rsidRDefault="00145AFD" w:rsidP="00145AFD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2755AC" w14:textId="77777777" w:rsidR="00145AFD" w:rsidRDefault="00145AFD" w:rsidP="00145AFD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6BD3C" wp14:editId="30F68655">
                <wp:simplePos x="0" y="0"/>
                <wp:positionH relativeFrom="column">
                  <wp:posOffset>2794635</wp:posOffset>
                </wp:positionH>
                <wp:positionV relativeFrom="paragraph">
                  <wp:posOffset>123825</wp:posOffset>
                </wp:positionV>
                <wp:extent cx="0" cy="2952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14643B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05pt,9.75pt" to="220.0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610E8033" w14:textId="77777777" w:rsidR="00145AFD" w:rsidRDefault="00145AFD" w:rsidP="00145AFD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5900C5" w14:textId="77777777" w:rsidR="00145AFD" w:rsidRDefault="00145AFD" w:rsidP="00145AFD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C3521" wp14:editId="48278F66">
                <wp:simplePos x="0" y="0"/>
                <wp:positionH relativeFrom="column">
                  <wp:posOffset>1842135</wp:posOffset>
                </wp:positionH>
                <wp:positionV relativeFrom="paragraph">
                  <wp:posOffset>72390</wp:posOffset>
                </wp:positionV>
                <wp:extent cx="1933575" cy="6858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ABB89" w14:textId="77777777" w:rsidR="00145AFD" w:rsidRPr="001B7855" w:rsidRDefault="00145AFD" w:rsidP="00145A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B7855">
                              <w:rPr>
                                <w:b/>
                                <w:bCs/>
                              </w:rPr>
                              <w:t>Kepala Kantor Wilayah Kementerian Agama Prov. Bengkulu</w:t>
                            </w:r>
                          </w:p>
                          <w:p w14:paraId="3CD92587" w14:textId="77777777" w:rsidR="00145AFD" w:rsidRPr="00A73329" w:rsidRDefault="00145AFD" w:rsidP="00145A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C3521" id="Rectangle 7" o:spid="_x0000_s1027" style="position:absolute;left:0;text-align:left;margin-left:145.05pt;margin-top:5.7pt;width:152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" fillcolor="white [3201]" strokecolor="#0d0d0d [3069]" strokeweight="1.5pt">
                <v:textbox>
                  <w:txbxContent>
                    <w:p w14:paraId="1D5ABB89" w14:textId="77777777" w:rsidR="00145AFD" w:rsidRPr="001B7855" w:rsidRDefault="00145AFD" w:rsidP="00145A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B7855">
                        <w:rPr>
                          <w:b/>
                          <w:bCs/>
                        </w:rPr>
                        <w:t>Kepala Kantor Wilayah Kementerian Agama Prov. Bengkulu</w:t>
                      </w:r>
                    </w:p>
                    <w:p w14:paraId="3CD92587" w14:textId="77777777" w:rsidR="00145AFD" w:rsidRPr="00A73329" w:rsidRDefault="00145AFD" w:rsidP="00145A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57F29AE" w14:textId="77777777" w:rsidR="00145AFD" w:rsidRDefault="00145AFD" w:rsidP="00145AFD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6EE72E" w14:textId="77777777" w:rsidR="00145AFD" w:rsidRDefault="00145AFD" w:rsidP="00145AFD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A7A9EC" w14:textId="77777777" w:rsidR="00145AFD" w:rsidRDefault="00145AFD" w:rsidP="00145AFD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2EB740" w14:textId="77777777" w:rsidR="00145AFD" w:rsidRDefault="00145AFD" w:rsidP="00145AFD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8D71D" w14:textId="77777777" w:rsidR="00145AFD" w:rsidRDefault="00145AFD" w:rsidP="00145AFD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1243D" w14:textId="77777777" w:rsidR="00145AFD" w:rsidRPr="00A73329" w:rsidRDefault="00145AFD" w:rsidP="00145AFD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F8148C" w14:textId="77777777" w:rsidR="00145AFD" w:rsidRPr="00A73329" w:rsidRDefault="00145AFD" w:rsidP="00145AFD">
      <w:pPr>
        <w:pStyle w:val="ListParagraph"/>
        <w:numPr>
          <w:ilvl w:val="0"/>
          <w:numId w:val="2"/>
        </w:numPr>
        <w:tabs>
          <w:tab w:val="left" w:pos="426"/>
          <w:tab w:val="left" w:pos="2410"/>
          <w:tab w:val="left" w:pos="2694"/>
        </w:tabs>
        <w:ind w:hanging="720"/>
        <w:jc w:val="both"/>
      </w:pPr>
      <w:r w:rsidRPr="00A73329">
        <w:rPr>
          <w:b/>
        </w:rPr>
        <w:t xml:space="preserve">TUGAS POKOK DAN FUNGSI JABATAN </w:t>
      </w:r>
    </w:p>
    <w:p w14:paraId="20391747" w14:textId="77777777" w:rsidR="00145AFD" w:rsidRPr="00B1477F" w:rsidRDefault="00145AFD" w:rsidP="00145AFD">
      <w:pPr>
        <w:pStyle w:val="ListParagraph"/>
        <w:numPr>
          <w:ilvl w:val="1"/>
          <w:numId w:val="3"/>
        </w:numPr>
        <w:tabs>
          <w:tab w:val="left" w:pos="993"/>
          <w:tab w:val="left" w:pos="2410"/>
          <w:tab w:val="left" w:pos="2694"/>
        </w:tabs>
        <w:jc w:val="both"/>
        <w:rPr>
          <w:b/>
        </w:rPr>
      </w:pPr>
      <w:r>
        <w:rPr>
          <w:b/>
          <w:lang w:val="id-ID"/>
        </w:rPr>
        <w:t xml:space="preserve">   </w:t>
      </w:r>
      <w:r w:rsidRPr="00B1477F">
        <w:rPr>
          <w:b/>
        </w:rPr>
        <w:t>Tugas</w:t>
      </w:r>
    </w:p>
    <w:p w14:paraId="493EBF28" w14:textId="77777777" w:rsidR="00145AFD" w:rsidRPr="00102E69" w:rsidRDefault="00145AFD" w:rsidP="00145AFD">
      <w:pPr>
        <w:pStyle w:val="ListParagraph"/>
        <w:ind w:left="993"/>
        <w:jc w:val="both"/>
        <w:rPr>
          <w:bCs/>
          <w:lang w:val="id-ID"/>
        </w:rPr>
      </w:pPr>
      <w:r w:rsidRPr="00846A3D">
        <w:rPr>
          <w:bCs/>
        </w:rPr>
        <w:t>Memimpin dan mengkoordinasikan kegiatan di Lingkungan Kantor Wilayah Keme</w:t>
      </w:r>
      <w:r>
        <w:rPr>
          <w:bCs/>
        </w:rPr>
        <w:t>nterian Agama Provinsi Bengkulu</w:t>
      </w:r>
      <w:r>
        <w:rPr>
          <w:bCs/>
          <w:lang w:val="id-ID"/>
        </w:rPr>
        <w:t>.</w:t>
      </w:r>
    </w:p>
    <w:p w14:paraId="07383C7F" w14:textId="77777777" w:rsidR="00145AFD" w:rsidRPr="00DA0D61" w:rsidRDefault="00145AFD" w:rsidP="00145AFD">
      <w:pPr>
        <w:tabs>
          <w:tab w:val="left" w:pos="993"/>
          <w:tab w:val="left" w:pos="2410"/>
          <w:tab w:val="left" w:pos="269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759B3F" w14:textId="77777777" w:rsidR="00145AFD" w:rsidRPr="00B1477F" w:rsidRDefault="00145AFD" w:rsidP="00145AFD">
      <w:pPr>
        <w:pStyle w:val="ListParagraph"/>
        <w:numPr>
          <w:ilvl w:val="1"/>
          <w:numId w:val="3"/>
        </w:numPr>
        <w:tabs>
          <w:tab w:val="left" w:pos="993"/>
          <w:tab w:val="left" w:pos="2410"/>
          <w:tab w:val="left" w:pos="2694"/>
        </w:tabs>
        <w:jc w:val="both"/>
        <w:rPr>
          <w:b/>
        </w:rPr>
      </w:pPr>
      <w:r>
        <w:rPr>
          <w:b/>
          <w:lang w:val="id-ID"/>
        </w:rPr>
        <w:t xml:space="preserve">    </w:t>
      </w:r>
      <w:r w:rsidRPr="00B1477F">
        <w:rPr>
          <w:b/>
        </w:rPr>
        <w:t>Fungsi</w:t>
      </w:r>
    </w:p>
    <w:p w14:paraId="21D181D3" w14:textId="77777777" w:rsidR="00145AFD" w:rsidRPr="00DA0D61" w:rsidRDefault="00145AFD" w:rsidP="00145AFD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61">
        <w:rPr>
          <w:rFonts w:ascii="Times New Roman" w:eastAsia="Times New Roman" w:hAnsi="Times New Roman" w:cs="Times New Roman"/>
          <w:sz w:val="24"/>
          <w:szCs w:val="24"/>
        </w:rPr>
        <w:t>Melaksanakan urusan Bagian  Tata Usaha, meliputi bimbingan dan pelayanan teknis:</w:t>
      </w:r>
    </w:p>
    <w:p w14:paraId="7D6E4F7E" w14:textId="77777777" w:rsidR="00145AFD" w:rsidRPr="00DA0D61" w:rsidRDefault="00145AFD" w:rsidP="00145AFD">
      <w:pPr>
        <w:pStyle w:val="ListParagraph"/>
        <w:numPr>
          <w:ilvl w:val="2"/>
          <w:numId w:val="3"/>
        </w:numPr>
        <w:ind w:left="1701"/>
        <w:jc w:val="both"/>
      </w:pPr>
      <w:r w:rsidRPr="00846A3D">
        <w:rPr>
          <w:bCs/>
        </w:rPr>
        <w:t>Bagian Tata Usaha</w:t>
      </w:r>
      <w:r w:rsidRPr="00DA0D61">
        <w:rPr>
          <w:lang w:val="id-ID"/>
        </w:rPr>
        <w:t>;</w:t>
      </w:r>
    </w:p>
    <w:p w14:paraId="0BEC9ECB" w14:textId="77777777" w:rsidR="00145AFD" w:rsidRPr="00DA0D61" w:rsidRDefault="00145AFD" w:rsidP="00145AFD">
      <w:pPr>
        <w:pStyle w:val="ListParagraph"/>
        <w:numPr>
          <w:ilvl w:val="2"/>
          <w:numId w:val="3"/>
        </w:numPr>
        <w:ind w:left="1701"/>
        <w:jc w:val="both"/>
      </w:pPr>
      <w:r w:rsidRPr="00846A3D">
        <w:rPr>
          <w:bCs/>
        </w:rPr>
        <w:t>Bidang Urusan Agama Islam dan Pembinaan Syariah</w:t>
      </w:r>
      <w:r w:rsidRPr="00DA0D61">
        <w:rPr>
          <w:lang w:val="id-ID"/>
        </w:rPr>
        <w:t>;</w:t>
      </w:r>
    </w:p>
    <w:p w14:paraId="0F949BB4" w14:textId="77777777" w:rsidR="00145AFD" w:rsidRPr="00DA0D61" w:rsidRDefault="00145AFD" w:rsidP="00145AFD">
      <w:pPr>
        <w:pStyle w:val="ListParagraph"/>
        <w:numPr>
          <w:ilvl w:val="2"/>
          <w:numId w:val="3"/>
        </w:numPr>
        <w:ind w:left="1701"/>
        <w:jc w:val="both"/>
      </w:pPr>
      <w:r w:rsidRPr="00846A3D">
        <w:rPr>
          <w:bCs/>
        </w:rPr>
        <w:t>Bidang Pendidikan Madrasah</w:t>
      </w:r>
      <w:r w:rsidRPr="00DA0D61">
        <w:rPr>
          <w:lang w:val="id-ID"/>
        </w:rPr>
        <w:t>;</w:t>
      </w:r>
    </w:p>
    <w:p w14:paraId="53260695" w14:textId="77777777" w:rsidR="00145AFD" w:rsidRPr="00DA0D61" w:rsidRDefault="00145AFD" w:rsidP="00145AFD">
      <w:pPr>
        <w:pStyle w:val="ListParagraph"/>
        <w:numPr>
          <w:ilvl w:val="2"/>
          <w:numId w:val="3"/>
        </w:numPr>
        <w:ind w:left="1701"/>
        <w:jc w:val="both"/>
      </w:pPr>
      <w:r w:rsidRPr="00846A3D">
        <w:rPr>
          <w:bCs/>
        </w:rPr>
        <w:t>Bidang Pendidikan Agama dan Keagamaan Islam</w:t>
      </w:r>
      <w:r w:rsidRPr="00DA0D61">
        <w:rPr>
          <w:lang w:val="id-ID"/>
        </w:rPr>
        <w:t>;</w:t>
      </w:r>
    </w:p>
    <w:p w14:paraId="74D752D3" w14:textId="77777777" w:rsidR="00145AFD" w:rsidRPr="00846A3D" w:rsidRDefault="00145AFD" w:rsidP="00145AFD">
      <w:pPr>
        <w:pStyle w:val="ListParagraph"/>
        <w:numPr>
          <w:ilvl w:val="2"/>
          <w:numId w:val="3"/>
        </w:numPr>
        <w:ind w:left="1701"/>
        <w:jc w:val="both"/>
      </w:pPr>
      <w:r w:rsidRPr="00846A3D">
        <w:rPr>
          <w:bCs/>
        </w:rPr>
        <w:t>Bidang  Penerangan Agama Islam, Zakat, dan Wakaf</w:t>
      </w:r>
      <w:r>
        <w:rPr>
          <w:bCs/>
        </w:rPr>
        <w:t>;</w:t>
      </w:r>
    </w:p>
    <w:p w14:paraId="03915A8C" w14:textId="77777777" w:rsidR="00145AFD" w:rsidRPr="00FB6F25" w:rsidRDefault="00145AFD" w:rsidP="00145AFD">
      <w:pPr>
        <w:pStyle w:val="ListParagraph"/>
        <w:numPr>
          <w:ilvl w:val="2"/>
          <w:numId w:val="3"/>
        </w:numPr>
        <w:ind w:left="1701"/>
        <w:jc w:val="both"/>
      </w:pPr>
      <w:r w:rsidRPr="00846A3D">
        <w:rPr>
          <w:bCs/>
        </w:rPr>
        <w:t>Bidang Penyelenggaraan Haji dan Umrah.</w:t>
      </w:r>
    </w:p>
    <w:p w14:paraId="7A4B63EE" w14:textId="77777777" w:rsidR="00145AFD" w:rsidRPr="00DA0D61" w:rsidRDefault="00145AFD" w:rsidP="00145AFD">
      <w:pPr>
        <w:pStyle w:val="ListParagraph"/>
        <w:ind w:left="1701"/>
        <w:jc w:val="both"/>
      </w:pPr>
    </w:p>
    <w:p w14:paraId="39458EB5" w14:textId="77777777" w:rsidR="00145AFD" w:rsidRPr="00DA0D61" w:rsidRDefault="00145AFD" w:rsidP="00145AFD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80894D" w14:textId="77777777" w:rsidR="00145AFD" w:rsidRPr="00DA0D61" w:rsidRDefault="00145AFD" w:rsidP="00145AFD">
      <w:pPr>
        <w:numPr>
          <w:ilvl w:val="0"/>
          <w:numId w:val="3"/>
        </w:num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D61">
        <w:rPr>
          <w:rFonts w:ascii="Times New Roman" w:eastAsia="Times New Roman" w:hAnsi="Times New Roman" w:cs="Times New Roman"/>
          <w:b/>
          <w:sz w:val="24"/>
          <w:szCs w:val="24"/>
        </w:rPr>
        <w:t>TUJUAN JABATAN</w:t>
      </w:r>
    </w:p>
    <w:p w14:paraId="2A2016C1" w14:textId="77777777" w:rsidR="00145AFD" w:rsidRDefault="00145AFD" w:rsidP="00145AFD">
      <w:pPr>
        <w:tabs>
          <w:tab w:val="left" w:pos="426"/>
          <w:tab w:val="left" w:pos="2410"/>
          <w:tab w:val="left" w:pos="269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 w:rsidRPr="00DA0D61">
        <w:rPr>
          <w:rFonts w:ascii="Times New Roman" w:eastAsia="Times New Roman" w:hAnsi="Times New Roman" w:cs="Times New Roman"/>
          <w:sz w:val="24"/>
          <w:szCs w:val="24"/>
        </w:rPr>
        <w:t xml:space="preserve">Terlaksananya </w:t>
      </w:r>
      <w:r w:rsidRPr="00DA0D61">
        <w:rPr>
          <w:rFonts w:ascii="Times New Roman" w:hAnsi="Times New Roman" w:cs="Times New Roman"/>
          <w:sz w:val="24"/>
          <w:szCs w:val="24"/>
          <w:lang w:eastAsia="id-ID"/>
        </w:rPr>
        <w:t xml:space="preserve">urusan dan tugas di Lingkungan </w:t>
      </w:r>
      <w:r>
        <w:rPr>
          <w:rFonts w:ascii="Times New Roman" w:hAnsi="Times New Roman" w:cs="Times New Roman"/>
          <w:sz w:val="24"/>
          <w:szCs w:val="24"/>
          <w:lang w:eastAsia="id-ID"/>
        </w:rPr>
        <w:t>Kantor Wilayah Kementerian Agama Provinsi Bengkulu</w:t>
      </w:r>
      <w:r w:rsidRPr="00DA0D61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14:paraId="2C15C467" w14:textId="77777777" w:rsidR="00145AFD" w:rsidRDefault="00145AFD" w:rsidP="00145AFD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14:paraId="5A1C7889" w14:textId="77777777" w:rsidR="00145AFD" w:rsidRDefault="00145AFD" w:rsidP="00145AFD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14:paraId="114906CD" w14:textId="77777777" w:rsidR="00145AFD" w:rsidRDefault="00145AFD" w:rsidP="00145AFD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14:paraId="39969095" w14:textId="77777777" w:rsidR="00145AFD" w:rsidRDefault="00145AFD" w:rsidP="00145AFD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14:paraId="7FA71F55" w14:textId="77777777" w:rsidR="00145AFD" w:rsidRPr="009724FE" w:rsidRDefault="00145AFD" w:rsidP="00145AFD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69EC00" w14:textId="77777777" w:rsidR="00145AFD" w:rsidRPr="00703D45" w:rsidRDefault="00145AFD" w:rsidP="00145AFD">
      <w:pPr>
        <w:numPr>
          <w:ilvl w:val="0"/>
          <w:numId w:val="3"/>
        </w:numPr>
        <w:tabs>
          <w:tab w:val="left" w:pos="426"/>
          <w:tab w:val="left" w:pos="2410"/>
          <w:tab w:val="left" w:pos="269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D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URAIAN TUGAS DAN KEGIATAN </w:t>
      </w:r>
    </w:p>
    <w:p w14:paraId="7F8F9A08" w14:textId="77777777" w:rsidR="00145AFD" w:rsidRPr="00703D45" w:rsidRDefault="00145AFD" w:rsidP="00145AFD">
      <w:pPr>
        <w:pStyle w:val="ListParagraph"/>
        <w:ind w:left="360"/>
        <w:jc w:val="both"/>
        <w:rPr>
          <w:color w:val="000000"/>
        </w:rPr>
      </w:pPr>
    </w:p>
    <w:p w14:paraId="43152389" w14:textId="77777777" w:rsidR="00145AFD" w:rsidRPr="00703D45" w:rsidRDefault="00145AFD" w:rsidP="00145AFD">
      <w:pPr>
        <w:pStyle w:val="NoSpacing"/>
        <w:numPr>
          <w:ilvl w:val="1"/>
          <w:numId w:val="3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3D45">
        <w:rPr>
          <w:rFonts w:ascii="Times New Roman" w:eastAsia="Times New Roman" w:hAnsi="Times New Roman" w:cs="Times New Roman"/>
          <w:color w:val="000000"/>
          <w:sz w:val="24"/>
          <w:szCs w:val="24"/>
        </w:rPr>
        <w:t>Memimpin pelaksanaan tugas di lingkungan Kanwil Kementerian Agama Provinsi Bengkulu</w:t>
      </w:r>
      <w:r w:rsidRPr="00703D45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14:paraId="1D0117B6" w14:textId="77777777" w:rsidR="00145AFD" w:rsidRPr="00703D45" w:rsidRDefault="00145AFD" w:rsidP="00145AFD">
      <w:pPr>
        <w:pStyle w:val="NoSpacing"/>
        <w:numPr>
          <w:ilvl w:val="1"/>
          <w:numId w:val="3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3D45">
        <w:rPr>
          <w:rFonts w:ascii="Times New Roman" w:hAnsi="Times New Roman" w:cs="Times New Roman"/>
          <w:sz w:val="24"/>
          <w:szCs w:val="24"/>
          <w:lang w:val="id-ID"/>
        </w:rPr>
        <w:t>Melaksanakan perumusan dan penetapan sasaran, program, dan kegiatan pada Kanwil Kementerian Agama Prov. Bengkulu;</w:t>
      </w:r>
    </w:p>
    <w:p w14:paraId="4DF76BE5" w14:textId="77777777" w:rsidR="00145AFD" w:rsidRPr="00703D45" w:rsidRDefault="00145AFD" w:rsidP="00145AFD">
      <w:pPr>
        <w:pStyle w:val="NoSpacing"/>
        <w:numPr>
          <w:ilvl w:val="1"/>
          <w:numId w:val="3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3D45">
        <w:rPr>
          <w:rFonts w:ascii="Times New Roman" w:hAnsi="Times New Roman" w:cs="Times New Roman"/>
          <w:sz w:val="24"/>
          <w:szCs w:val="24"/>
          <w:lang w:val="id-ID"/>
        </w:rPr>
        <w:t>Membagi tugas, menggerakkan, mengarahkan, membimbing dan mengkoordinasikan pelaksanaan tugas pada Kanwil Kementerian Agama Prov. Bengkulu;</w:t>
      </w:r>
    </w:p>
    <w:p w14:paraId="27F314AC" w14:textId="77777777" w:rsidR="00145AFD" w:rsidRPr="00703D45" w:rsidRDefault="00145AFD" w:rsidP="00145AFD">
      <w:pPr>
        <w:pStyle w:val="NoSpacing"/>
        <w:numPr>
          <w:ilvl w:val="1"/>
          <w:numId w:val="3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3D45">
        <w:rPr>
          <w:rFonts w:ascii="Times New Roman" w:hAnsi="Times New Roman" w:cs="Times New Roman"/>
          <w:sz w:val="24"/>
          <w:szCs w:val="24"/>
          <w:lang w:val="id-ID"/>
        </w:rPr>
        <w:t>Melakukan pemantauan dan evaluasi terhadap pelaksanaan tugas bawahan;</w:t>
      </w:r>
    </w:p>
    <w:p w14:paraId="336CD437" w14:textId="77777777" w:rsidR="00145AFD" w:rsidRPr="00703D45" w:rsidRDefault="00145AFD" w:rsidP="00145AFD">
      <w:pPr>
        <w:pStyle w:val="NoSpacing"/>
        <w:numPr>
          <w:ilvl w:val="1"/>
          <w:numId w:val="3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3D45">
        <w:rPr>
          <w:rFonts w:ascii="Times New Roman" w:hAnsi="Times New Roman" w:cs="Times New Roman"/>
          <w:sz w:val="24"/>
          <w:szCs w:val="24"/>
          <w:lang w:val="id-ID"/>
        </w:rPr>
        <w:t>Melaksanakan bimbingan dan pelayanan teknis pada Bagian Tata Usaha;</w:t>
      </w:r>
    </w:p>
    <w:p w14:paraId="711611A0" w14:textId="77777777" w:rsidR="00145AFD" w:rsidRPr="007B106F" w:rsidRDefault="00145AFD" w:rsidP="00145AFD">
      <w:pPr>
        <w:pStyle w:val="NoSpacing"/>
        <w:numPr>
          <w:ilvl w:val="1"/>
          <w:numId w:val="3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3D45">
        <w:rPr>
          <w:rFonts w:ascii="Times New Roman" w:hAnsi="Times New Roman" w:cs="Times New Roman"/>
          <w:sz w:val="24"/>
          <w:szCs w:val="24"/>
          <w:lang w:val="id-ID"/>
        </w:rPr>
        <w:t>Melaksanakan bimbingan dan pelayanan teknis pada Bidang Urusan Ag</w:t>
      </w:r>
      <w:r>
        <w:rPr>
          <w:rFonts w:ascii="Times New Roman" w:hAnsi="Times New Roman" w:cs="Times New Roman"/>
          <w:sz w:val="24"/>
          <w:szCs w:val="24"/>
          <w:lang w:val="id-ID"/>
        </w:rPr>
        <w:t>ama Islam dan Pembinaan Syariah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AF2A8C" w14:textId="77777777" w:rsidR="00145AFD" w:rsidRPr="00703D45" w:rsidRDefault="00145AFD" w:rsidP="00145AFD">
      <w:pPr>
        <w:pStyle w:val="NoSpacing"/>
        <w:numPr>
          <w:ilvl w:val="1"/>
          <w:numId w:val="3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3D45">
        <w:rPr>
          <w:rFonts w:ascii="Times New Roman" w:hAnsi="Times New Roman" w:cs="Times New Roman"/>
          <w:sz w:val="24"/>
          <w:szCs w:val="24"/>
          <w:lang w:val="id-ID"/>
        </w:rPr>
        <w:t>Melaksanakan bimbingan dan pelayanan teknis pada Bidang Pendidikan Madrasah;</w:t>
      </w:r>
    </w:p>
    <w:p w14:paraId="39002DC7" w14:textId="77777777" w:rsidR="00145AFD" w:rsidRPr="00703D45" w:rsidRDefault="00145AFD" w:rsidP="00145AFD">
      <w:pPr>
        <w:pStyle w:val="NoSpacing"/>
        <w:numPr>
          <w:ilvl w:val="1"/>
          <w:numId w:val="3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3D45">
        <w:rPr>
          <w:rFonts w:ascii="Times New Roman" w:eastAsia="Times New Roman" w:hAnsi="Times New Roman" w:cs="Times New Roman"/>
          <w:color w:val="000000"/>
          <w:sz w:val="24"/>
          <w:szCs w:val="24"/>
        </w:rPr>
        <w:t>Melaksanakan bimbingan dan pelayanan teknis pada Bidang Pendidikan Agama dan Keagamaan Islam;</w:t>
      </w:r>
    </w:p>
    <w:p w14:paraId="56E8FAF1" w14:textId="77777777" w:rsidR="00145AFD" w:rsidRPr="00703D45" w:rsidRDefault="00145AFD" w:rsidP="00145AFD">
      <w:pPr>
        <w:pStyle w:val="NoSpacing"/>
        <w:numPr>
          <w:ilvl w:val="1"/>
          <w:numId w:val="3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3D45">
        <w:rPr>
          <w:rFonts w:ascii="Times New Roman" w:eastAsia="Times New Roman" w:hAnsi="Times New Roman" w:cs="Times New Roman"/>
          <w:color w:val="000000"/>
          <w:sz w:val="24"/>
          <w:szCs w:val="24"/>
        </w:rPr>
        <w:t>Melaksanakan bimbingan dan pelayanan teknis pada Bidang Penerangan Agama Islam, Zakat, dan Wakaf;</w:t>
      </w:r>
    </w:p>
    <w:p w14:paraId="42EFCC9D" w14:textId="77777777" w:rsidR="00145AFD" w:rsidRPr="00703D45" w:rsidRDefault="00145AFD" w:rsidP="00145AFD">
      <w:pPr>
        <w:pStyle w:val="NoSpacing"/>
        <w:numPr>
          <w:ilvl w:val="1"/>
          <w:numId w:val="3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3D45">
        <w:rPr>
          <w:rFonts w:ascii="Times New Roman" w:eastAsia="Times New Roman" w:hAnsi="Times New Roman" w:cs="Times New Roman"/>
          <w:color w:val="000000"/>
          <w:sz w:val="24"/>
          <w:szCs w:val="24"/>
        </w:rPr>
        <w:t>Melaksanakan bimbingan dan pelayanan teknis pada Bidang Penyelenggaraan Haji dan Umrah;</w:t>
      </w:r>
    </w:p>
    <w:p w14:paraId="04896D71" w14:textId="77777777" w:rsidR="00145AFD" w:rsidRPr="00703D45" w:rsidRDefault="00145AFD" w:rsidP="00145AFD">
      <w:pPr>
        <w:pStyle w:val="NoSpacing"/>
        <w:numPr>
          <w:ilvl w:val="1"/>
          <w:numId w:val="3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3D45">
        <w:rPr>
          <w:rFonts w:ascii="Times New Roman" w:eastAsia="Times New Roman" w:hAnsi="Times New Roman" w:cs="Times New Roman"/>
          <w:color w:val="000000"/>
          <w:sz w:val="24"/>
          <w:szCs w:val="24"/>
        </w:rPr>
        <w:t>Melaksanakan penelaahan, pemecahan masalah serta pengembangan sistem dan teknis pelaksanaan tugas pada Kanwil Kementerian Agama Prov. Bengkulu;</w:t>
      </w:r>
    </w:p>
    <w:p w14:paraId="273849B1" w14:textId="77777777" w:rsidR="00145AFD" w:rsidRPr="00703D45" w:rsidRDefault="00145AFD" w:rsidP="00145AFD">
      <w:pPr>
        <w:pStyle w:val="NoSpacing"/>
        <w:numPr>
          <w:ilvl w:val="1"/>
          <w:numId w:val="3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3D45">
        <w:rPr>
          <w:rFonts w:ascii="Times New Roman" w:eastAsia="Times New Roman" w:hAnsi="Times New Roman" w:cs="Times New Roman"/>
          <w:color w:val="000000"/>
          <w:sz w:val="24"/>
          <w:szCs w:val="24"/>
        </w:rPr>
        <w:t>Mempelajari dan menilai/mengkoreksi laporan hasil kerja/pelaksanaan tugas bawahan;</w:t>
      </w:r>
    </w:p>
    <w:p w14:paraId="356FC346" w14:textId="77777777" w:rsidR="00145AFD" w:rsidRPr="00E052D9" w:rsidRDefault="00145AFD" w:rsidP="00145AFD">
      <w:pPr>
        <w:pStyle w:val="NoSpacing"/>
        <w:numPr>
          <w:ilvl w:val="1"/>
          <w:numId w:val="3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3D45">
        <w:rPr>
          <w:rFonts w:ascii="Times New Roman" w:eastAsia="Times New Roman" w:hAnsi="Times New Roman" w:cs="Times New Roman"/>
          <w:color w:val="000000"/>
          <w:sz w:val="24"/>
          <w:szCs w:val="24"/>
        </w:rPr>
        <w:t>Menyusun bahan perumusan visi, misi, dan kebijakan pada Kanwil Kementerian Agama Prov. Bengkulu.</w:t>
      </w:r>
    </w:p>
    <w:p w14:paraId="1BA32235" w14:textId="77777777" w:rsidR="00145AFD" w:rsidRDefault="00145AFD" w:rsidP="00145AF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14:paraId="5C64138F" w14:textId="77777777" w:rsidR="00145AFD" w:rsidRPr="00E052D9" w:rsidRDefault="00145AFD" w:rsidP="00145A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64F39A8" w14:textId="77777777" w:rsidR="00145AFD" w:rsidRPr="00E052D9" w:rsidRDefault="00145AFD" w:rsidP="00145AF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BAHAN KERJA</w:t>
      </w:r>
    </w:p>
    <w:p w14:paraId="28639A4E" w14:textId="77777777" w:rsidR="00145AFD" w:rsidRDefault="00145AFD" w:rsidP="00145AFD"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80C3A">
        <w:rPr>
          <w:rFonts w:ascii="Times New Roman" w:hAnsi="Times New Roman" w:cs="Times New Roman"/>
          <w:sz w:val="24"/>
          <w:szCs w:val="24"/>
          <w:lang w:val="id-ID"/>
        </w:rPr>
        <w:t>Peraturan perundang-undangan terkait berbagai bidang</w:t>
      </w:r>
      <w:r>
        <w:rPr>
          <w:rFonts w:ascii="Times New Roman" w:hAnsi="Times New Roman" w:cs="Times New Roman"/>
          <w:sz w:val="24"/>
          <w:szCs w:val="24"/>
          <w:lang w:val="id-ID"/>
        </w:rPr>
        <w:t>, bagian dan sub bagian</w:t>
      </w:r>
    </w:p>
    <w:p w14:paraId="102365A0" w14:textId="77777777" w:rsidR="00145AFD" w:rsidRDefault="00145AFD" w:rsidP="00145AFD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 lingkungan Kantor Wilayah Kementerian Agama Provinsi Bengkulu;</w:t>
      </w:r>
    </w:p>
    <w:p w14:paraId="38FE62F3" w14:textId="77777777" w:rsidR="00145AFD" w:rsidRDefault="00145AFD" w:rsidP="00145AFD"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Data tahunan</w:t>
      </w:r>
    </w:p>
    <w:p w14:paraId="1226C41F" w14:textId="77777777" w:rsidR="00145AFD" w:rsidRPr="007D6C3C" w:rsidRDefault="00145AFD" w:rsidP="00145AFD">
      <w:pPr>
        <w:tabs>
          <w:tab w:val="left" w:pos="993"/>
          <w:tab w:val="left" w:pos="2410"/>
          <w:tab w:val="left" w:pos="269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E8372" w14:textId="77777777" w:rsidR="00145AFD" w:rsidRPr="00AA1707" w:rsidRDefault="00145AFD" w:rsidP="00145AFD">
      <w:pPr>
        <w:pStyle w:val="ListParagraph"/>
        <w:numPr>
          <w:ilvl w:val="0"/>
          <w:numId w:val="3"/>
        </w:numPr>
        <w:tabs>
          <w:tab w:val="left" w:pos="993"/>
          <w:tab w:val="left" w:pos="2410"/>
          <w:tab w:val="left" w:pos="2694"/>
        </w:tabs>
        <w:jc w:val="both"/>
        <w:rPr>
          <w:b/>
        </w:rPr>
      </w:pPr>
      <w:r w:rsidRPr="00AA1707">
        <w:rPr>
          <w:b/>
        </w:rPr>
        <w:t>PERALATAN KERJA</w:t>
      </w:r>
    </w:p>
    <w:p w14:paraId="1D45905F" w14:textId="77777777" w:rsidR="00145AFD" w:rsidRPr="000C1690" w:rsidRDefault="00145AFD" w:rsidP="00145AFD">
      <w:pPr>
        <w:pStyle w:val="ListParagraph"/>
        <w:numPr>
          <w:ilvl w:val="1"/>
          <w:numId w:val="3"/>
        </w:numPr>
        <w:tabs>
          <w:tab w:val="left" w:pos="851"/>
          <w:tab w:val="left" w:pos="2410"/>
          <w:tab w:val="left" w:pos="2694"/>
        </w:tabs>
        <w:spacing w:line="360" w:lineRule="auto"/>
        <w:jc w:val="both"/>
      </w:pPr>
      <w:r w:rsidRPr="00AA1707">
        <w:rPr>
          <w:lang w:val="id-ID"/>
        </w:rPr>
        <w:t>Perangkat komputer;</w:t>
      </w:r>
    </w:p>
    <w:p w14:paraId="10C04BFB" w14:textId="77777777" w:rsidR="00145AFD" w:rsidRPr="000C1690" w:rsidRDefault="00145AFD" w:rsidP="00145AFD">
      <w:pPr>
        <w:pStyle w:val="ListParagraph"/>
        <w:numPr>
          <w:ilvl w:val="1"/>
          <w:numId w:val="3"/>
        </w:numPr>
        <w:tabs>
          <w:tab w:val="left" w:pos="993"/>
          <w:tab w:val="left" w:pos="2410"/>
          <w:tab w:val="left" w:pos="2694"/>
        </w:tabs>
        <w:spacing w:line="360" w:lineRule="auto"/>
        <w:jc w:val="both"/>
      </w:pPr>
      <w:r>
        <w:rPr>
          <w:lang w:val="id-ID"/>
        </w:rPr>
        <w:t>Peralatan tulis;</w:t>
      </w:r>
    </w:p>
    <w:p w14:paraId="3C2F89E4" w14:textId="77777777" w:rsidR="00145AFD" w:rsidRPr="000C1690" w:rsidRDefault="00145AFD" w:rsidP="00145AFD">
      <w:pPr>
        <w:pStyle w:val="ListParagraph"/>
        <w:numPr>
          <w:ilvl w:val="1"/>
          <w:numId w:val="3"/>
        </w:numPr>
        <w:tabs>
          <w:tab w:val="left" w:pos="993"/>
          <w:tab w:val="left" w:pos="2410"/>
          <w:tab w:val="left" w:pos="2694"/>
        </w:tabs>
        <w:spacing w:line="360" w:lineRule="auto"/>
        <w:jc w:val="both"/>
      </w:pPr>
      <w:r>
        <w:rPr>
          <w:lang w:val="id-ID"/>
        </w:rPr>
        <w:t>Telepon;</w:t>
      </w:r>
    </w:p>
    <w:p w14:paraId="06C9C207" w14:textId="77777777" w:rsidR="00145AFD" w:rsidRPr="000C1690" w:rsidRDefault="00145AFD" w:rsidP="00145AFD">
      <w:pPr>
        <w:pStyle w:val="ListParagraph"/>
        <w:numPr>
          <w:ilvl w:val="1"/>
          <w:numId w:val="3"/>
        </w:numPr>
        <w:tabs>
          <w:tab w:val="left" w:pos="993"/>
          <w:tab w:val="left" w:pos="2410"/>
          <w:tab w:val="left" w:pos="2694"/>
        </w:tabs>
        <w:spacing w:line="360" w:lineRule="auto"/>
        <w:jc w:val="both"/>
      </w:pPr>
      <w:r>
        <w:rPr>
          <w:lang w:val="id-ID"/>
        </w:rPr>
        <w:t>Meja;</w:t>
      </w:r>
    </w:p>
    <w:p w14:paraId="052543FD" w14:textId="77777777" w:rsidR="00145AFD" w:rsidRPr="000C1690" w:rsidRDefault="00145AFD" w:rsidP="00145AFD">
      <w:pPr>
        <w:pStyle w:val="ListParagraph"/>
        <w:numPr>
          <w:ilvl w:val="1"/>
          <w:numId w:val="3"/>
        </w:numPr>
        <w:tabs>
          <w:tab w:val="left" w:pos="993"/>
          <w:tab w:val="left" w:pos="2410"/>
          <w:tab w:val="left" w:pos="2694"/>
        </w:tabs>
        <w:spacing w:line="360" w:lineRule="auto"/>
        <w:jc w:val="both"/>
      </w:pPr>
      <w:r>
        <w:rPr>
          <w:lang w:val="id-ID"/>
        </w:rPr>
        <w:t>Kursi;</w:t>
      </w:r>
    </w:p>
    <w:p w14:paraId="01ADF24B" w14:textId="77777777" w:rsidR="00145AFD" w:rsidRPr="00AA1707" w:rsidRDefault="00145AFD" w:rsidP="00145AFD">
      <w:pPr>
        <w:pStyle w:val="ListParagraph"/>
        <w:numPr>
          <w:ilvl w:val="1"/>
          <w:numId w:val="3"/>
        </w:numPr>
        <w:tabs>
          <w:tab w:val="left" w:pos="993"/>
          <w:tab w:val="left" w:pos="2410"/>
          <w:tab w:val="left" w:pos="2694"/>
        </w:tabs>
        <w:spacing w:line="360" w:lineRule="auto"/>
        <w:jc w:val="both"/>
      </w:pPr>
      <w:r>
        <w:rPr>
          <w:lang w:val="id-ID"/>
        </w:rPr>
        <w:t>Almari;</w:t>
      </w:r>
    </w:p>
    <w:p w14:paraId="0934CF43" w14:textId="77777777" w:rsidR="00145AFD" w:rsidRPr="00AA1707" w:rsidRDefault="00145AFD" w:rsidP="00145AFD">
      <w:pPr>
        <w:pStyle w:val="ListParagraph"/>
        <w:numPr>
          <w:ilvl w:val="1"/>
          <w:numId w:val="3"/>
        </w:numPr>
        <w:tabs>
          <w:tab w:val="left" w:pos="993"/>
          <w:tab w:val="left" w:pos="2410"/>
          <w:tab w:val="left" w:pos="2694"/>
        </w:tabs>
        <w:spacing w:line="360" w:lineRule="auto"/>
        <w:jc w:val="both"/>
      </w:pPr>
      <w:r>
        <w:rPr>
          <w:lang w:val="id-ID"/>
        </w:rPr>
        <w:t xml:space="preserve"> Kendaraan dinas.</w:t>
      </w:r>
    </w:p>
    <w:p w14:paraId="49FFF0AB" w14:textId="77777777" w:rsidR="00145AFD" w:rsidRDefault="00145AFD" w:rsidP="00145AF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7AC0AAD9" w14:textId="77777777" w:rsidR="00145AFD" w:rsidRDefault="00145AFD" w:rsidP="00145A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C67367A" w14:textId="77777777" w:rsidR="00145AFD" w:rsidRPr="00C10F67" w:rsidRDefault="00145AFD" w:rsidP="00145AF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0F67">
        <w:rPr>
          <w:rFonts w:ascii="Times New Roman" w:hAnsi="Times New Roman" w:cs="Times New Roman"/>
          <w:b/>
          <w:sz w:val="24"/>
          <w:szCs w:val="24"/>
          <w:lang w:val="id-ID"/>
        </w:rPr>
        <w:t>HASIL KERJA</w:t>
      </w:r>
    </w:p>
    <w:p w14:paraId="2EA1B2AC" w14:textId="77777777" w:rsidR="00145AFD" w:rsidRDefault="00145AFD" w:rsidP="00145AFD"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Draft rencana kerja Kantor Wilayah Kementerian Agama Provinsi Bengkulu;</w:t>
      </w:r>
    </w:p>
    <w:p w14:paraId="0C504DD9" w14:textId="77777777" w:rsidR="00145AFD" w:rsidRPr="00AA1707" w:rsidRDefault="00145AFD" w:rsidP="00145AFD"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Laporan kegiatan dan anggaran Kantor Wilayah Kementerian Agama Provinsi Bengkulu;</w:t>
      </w:r>
    </w:p>
    <w:p w14:paraId="7FC73DBE" w14:textId="77777777" w:rsidR="00145AFD" w:rsidRDefault="00145AFD" w:rsidP="00145A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9989FE8" w14:textId="77777777" w:rsidR="00145AFD" w:rsidRDefault="00145AFD" w:rsidP="00145AF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833F4">
        <w:rPr>
          <w:rFonts w:ascii="Times New Roman" w:hAnsi="Times New Roman" w:cs="Times New Roman"/>
          <w:b/>
          <w:sz w:val="24"/>
          <w:szCs w:val="24"/>
          <w:lang w:val="id-ID"/>
        </w:rPr>
        <w:t>WEWENANG</w:t>
      </w:r>
    </w:p>
    <w:p w14:paraId="0F3B40C1" w14:textId="77777777" w:rsidR="00145AFD" w:rsidRDefault="00145AFD" w:rsidP="00145AFD">
      <w:pPr>
        <w:pStyle w:val="NoSpacing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Mengajukan saran dan usul kepada Sekretaris Jenderal, Kepala Biro dan Direktur Jenderal terkait  pada Kementerian Agama RI.</w:t>
      </w:r>
    </w:p>
    <w:p w14:paraId="6F2FEBCD" w14:textId="77777777" w:rsidR="00145AFD" w:rsidRDefault="00145AFD" w:rsidP="00145AFD">
      <w:pPr>
        <w:pStyle w:val="NoSpacing"/>
        <w:ind w:left="78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C760073" w14:textId="77777777" w:rsidR="00145AFD" w:rsidRDefault="00145AFD" w:rsidP="00145AF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833F4">
        <w:rPr>
          <w:rFonts w:ascii="Times New Roman" w:hAnsi="Times New Roman" w:cs="Times New Roman"/>
          <w:b/>
          <w:sz w:val="24"/>
          <w:szCs w:val="24"/>
          <w:lang w:val="id-ID"/>
        </w:rPr>
        <w:t>TANGGUNG JAWAB</w:t>
      </w:r>
    </w:p>
    <w:p w14:paraId="75FC01AF" w14:textId="77777777" w:rsidR="00145AFD" w:rsidRDefault="00145AFD" w:rsidP="00145AFD">
      <w:pPr>
        <w:pStyle w:val="NoSpacing"/>
        <w:numPr>
          <w:ilvl w:val="1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Mengeluarkan kebijakan yang berguna bagi kemajuan organisasi dan masyarakat.</w:t>
      </w:r>
    </w:p>
    <w:p w14:paraId="5FD98278" w14:textId="77777777" w:rsidR="00145AFD" w:rsidRDefault="00145AFD" w:rsidP="00145AFD">
      <w:pPr>
        <w:pStyle w:val="NoSpacing"/>
        <w:numPr>
          <w:ilvl w:val="1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Menyelesaikan permasalahan yang mungkin muncul</w:t>
      </w:r>
    </w:p>
    <w:p w14:paraId="366F2503" w14:textId="77777777" w:rsidR="00145AFD" w:rsidRPr="00E23343" w:rsidRDefault="00145AFD" w:rsidP="00145A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0EBC1C0" w14:textId="77777777" w:rsidR="00145AFD" w:rsidRDefault="00145AFD" w:rsidP="00145AF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DIMENSI JABATAN</w:t>
      </w:r>
    </w:p>
    <w:p w14:paraId="4F74BE89" w14:textId="77777777" w:rsidR="00145AFD" w:rsidRPr="00E6269C" w:rsidRDefault="00145AFD" w:rsidP="00145AF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6269C">
        <w:rPr>
          <w:rFonts w:ascii="Times New Roman" w:hAnsi="Times New Roman" w:cs="Times New Roman"/>
          <w:sz w:val="24"/>
          <w:szCs w:val="24"/>
          <w:lang w:val="id-ID"/>
        </w:rPr>
        <w:t>-</w:t>
      </w:r>
    </w:p>
    <w:p w14:paraId="4CBE7B2A" w14:textId="77777777" w:rsidR="00145AFD" w:rsidRDefault="00145AFD" w:rsidP="00145AF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HUBUNGAN KERJA</w:t>
      </w:r>
    </w:p>
    <w:p w14:paraId="4287DB97" w14:textId="77777777" w:rsidR="00145AFD" w:rsidRPr="00090231" w:rsidRDefault="00145AFD" w:rsidP="00145AF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0231">
        <w:rPr>
          <w:rFonts w:ascii="Times New Roman" w:hAnsi="Times New Roman" w:cs="Times New Roman"/>
          <w:sz w:val="24"/>
          <w:szCs w:val="24"/>
          <w:lang w:val="id-ID"/>
        </w:rPr>
        <w:t>Kepala Kantor Wilayah Kementerian Agama Provinsi Bengkulu menjalin kerjasama lintas instansi khusunya pada tingkat Provinsi Bengkulu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710007D2" w14:textId="77777777" w:rsidR="00145AFD" w:rsidRDefault="00145AFD" w:rsidP="00145AFD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938E692" w14:textId="77777777" w:rsidR="00145AFD" w:rsidRDefault="00145AFD" w:rsidP="00145AF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MASALAH DAN TANTANGAN JABATAN</w:t>
      </w:r>
    </w:p>
    <w:p w14:paraId="06F23C72" w14:textId="77777777" w:rsidR="00145AFD" w:rsidRDefault="00145AFD" w:rsidP="00145A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60586E2" w14:textId="77777777" w:rsidR="00145AFD" w:rsidRDefault="00145AFD" w:rsidP="00145A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D1438AE" w14:textId="77777777" w:rsidR="00145AFD" w:rsidRDefault="00145AFD" w:rsidP="00145A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BCF6E56" w14:textId="77777777" w:rsidR="00145AFD" w:rsidRDefault="00145AFD" w:rsidP="00145A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FC8AE4A" w14:textId="77777777" w:rsidR="00145AFD" w:rsidRDefault="00145AFD" w:rsidP="00145A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0D30693" w14:textId="77777777" w:rsidR="00145AFD" w:rsidRDefault="00145AFD" w:rsidP="00145A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AB0305B" w14:textId="77777777" w:rsidR="00145AFD" w:rsidRDefault="00145AFD" w:rsidP="00145A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43C161D" w14:textId="77777777" w:rsidR="00145AFD" w:rsidRDefault="00145AFD" w:rsidP="00145AFD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028FE1A" w14:textId="77777777" w:rsidR="00145AFD" w:rsidRDefault="00145AFD" w:rsidP="00145AF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RESIKO BAHAYA JABATAN</w:t>
      </w:r>
    </w:p>
    <w:p w14:paraId="0FA8DB54" w14:textId="77777777" w:rsidR="00145AFD" w:rsidRDefault="00145AFD" w:rsidP="00145AFD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BF2DB9D" w14:textId="77777777" w:rsidR="00145AFD" w:rsidRPr="008833F4" w:rsidRDefault="00145AFD" w:rsidP="00145AFD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EDFF56C" w14:textId="77777777" w:rsidR="00145AFD" w:rsidRPr="008833F4" w:rsidRDefault="00145AFD" w:rsidP="00145AFD">
      <w:pPr>
        <w:tabs>
          <w:tab w:val="left" w:pos="1843"/>
          <w:tab w:val="left" w:pos="2410"/>
          <w:tab w:val="left" w:pos="2694"/>
        </w:tabs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D6EC7A" w14:textId="77777777" w:rsidR="00145AFD" w:rsidRPr="002C261D" w:rsidRDefault="00145AFD" w:rsidP="00145AFD">
      <w:pPr>
        <w:numPr>
          <w:ilvl w:val="0"/>
          <w:numId w:val="3"/>
        </w:numPr>
        <w:tabs>
          <w:tab w:val="left" w:pos="426"/>
          <w:tab w:val="left" w:pos="2410"/>
          <w:tab w:val="left" w:pos="2694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61">
        <w:rPr>
          <w:rFonts w:ascii="Times New Roman" w:eastAsia="Times New Roman" w:hAnsi="Times New Roman" w:cs="Times New Roman"/>
          <w:b/>
          <w:sz w:val="24"/>
          <w:szCs w:val="24"/>
        </w:rPr>
        <w:t xml:space="preserve">SYARAT JABATAN </w:t>
      </w:r>
      <w:r w:rsidRPr="0050097B">
        <w:rPr>
          <w:rFonts w:ascii="Times New Roman" w:eastAsia="Times New Roman" w:hAnsi="Times New Roman" w:cs="Times New Roman"/>
          <w:sz w:val="24"/>
          <w:szCs w:val="24"/>
        </w:rPr>
        <w:t>(Berdasarkan Peraturan Pemerintah Nomor 11 Tahun 2017)</w:t>
      </w:r>
    </w:p>
    <w:p w14:paraId="103ADFA9" w14:textId="77777777" w:rsidR="00145AFD" w:rsidRPr="0050097B" w:rsidRDefault="00145AFD" w:rsidP="00145AFD">
      <w:pPr>
        <w:tabs>
          <w:tab w:val="left" w:pos="426"/>
          <w:tab w:val="left" w:pos="2410"/>
          <w:tab w:val="left" w:pos="269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A319FB" w14:textId="77777777" w:rsidR="00145AFD" w:rsidRPr="00102E69" w:rsidRDefault="00145AFD" w:rsidP="00145AFD">
      <w:pPr>
        <w:pStyle w:val="ListParagraph"/>
        <w:numPr>
          <w:ilvl w:val="1"/>
          <w:numId w:val="3"/>
        </w:numPr>
        <w:tabs>
          <w:tab w:val="left" w:pos="993"/>
          <w:tab w:val="left" w:pos="4111"/>
          <w:tab w:val="left" w:pos="4253"/>
        </w:tabs>
        <w:ind w:left="4253" w:hanging="3827"/>
        <w:jc w:val="both"/>
      </w:pPr>
      <w:r w:rsidRPr="00DA0D61">
        <w:t>Pangkat/Gol</w:t>
      </w:r>
      <w:r>
        <w:t>ongan</w:t>
      </w:r>
      <w:r>
        <w:tab/>
        <w:t>:</w:t>
      </w:r>
      <w:r>
        <w:tab/>
        <w:t>Pe</w:t>
      </w:r>
      <w:r>
        <w:rPr>
          <w:lang w:val="id-ID"/>
        </w:rPr>
        <w:t>mbina Tk. I, IV/b</w:t>
      </w:r>
    </w:p>
    <w:p w14:paraId="352885E1" w14:textId="77777777" w:rsidR="00145AFD" w:rsidRPr="00DA0D61" w:rsidRDefault="00145AFD" w:rsidP="00145AFD">
      <w:pPr>
        <w:pStyle w:val="ListParagraph"/>
        <w:numPr>
          <w:ilvl w:val="1"/>
          <w:numId w:val="3"/>
        </w:numPr>
        <w:tabs>
          <w:tab w:val="left" w:pos="993"/>
          <w:tab w:val="left" w:pos="4111"/>
          <w:tab w:val="left" w:pos="4253"/>
        </w:tabs>
        <w:ind w:left="4253" w:hanging="3827"/>
        <w:jc w:val="both"/>
      </w:pPr>
      <w:r w:rsidRPr="00DA0D61">
        <w:t>Pendidikan Formal</w:t>
      </w:r>
      <w:r w:rsidRPr="00DA0D61">
        <w:tab/>
        <w:t>:</w:t>
      </w:r>
      <w:r w:rsidRPr="00DA0D61">
        <w:tab/>
      </w:r>
      <w:r>
        <w:rPr>
          <w:lang w:val="id-ID"/>
        </w:rPr>
        <w:t>Paling rendah S1 dan /atau D IV</w:t>
      </w:r>
      <w:r w:rsidRPr="00DA0D61">
        <w:t xml:space="preserve"> </w:t>
      </w:r>
    </w:p>
    <w:p w14:paraId="6EA4DE74" w14:textId="77777777" w:rsidR="00145AFD" w:rsidRPr="00DA0D61" w:rsidRDefault="00145AFD" w:rsidP="00145AFD">
      <w:pPr>
        <w:pStyle w:val="ListParagraph"/>
        <w:numPr>
          <w:ilvl w:val="1"/>
          <w:numId w:val="3"/>
        </w:numPr>
        <w:tabs>
          <w:tab w:val="left" w:pos="993"/>
          <w:tab w:val="left" w:pos="4111"/>
          <w:tab w:val="left" w:pos="4253"/>
        </w:tabs>
        <w:ind w:left="4253" w:hanging="3827"/>
        <w:jc w:val="both"/>
      </w:pPr>
      <w:r w:rsidRPr="00DA0D61">
        <w:t>Pendidikan/P</w:t>
      </w:r>
      <w:r>
        <w:t>elatihan Khusus</w:t>
      </w:r>
      <w:r>
        <w:tab/>
        <w:t>:</w:t>
      </w:r>
      <w:r>
        <w:tab/>
        <w:t>Diklat PIM II</w:t>
      </w:r>
    </w:p>
    <w:p w14:paraId="45F7008D" w14:textId="77777777" w:rsidR="00145AFD" w:rsidRPr="00DA0D61" w:rsidRDefault="00145AFD" w:rsidP="00145AFD">
      <w:pPr>
        <w:pStyle w:val="ListParagraph"/>
        <w:numPr>
          <w:ilvl w:val="1"/>
          <w:numId w:val="3"/>
        </w:numPr>
        <w:tabs>
          <w:tab w:val="left" w:pos="993"/>
          <w:tab w:val="left" w:pos="4111"/>
          <w:tab w:val="left" w:pos="4253"/>
        </w:tabs>
        <w:ind w:left="4253" w:hanging="3827"/>
        <w:jc w:val="both"/>
      </w:pPr>
      <w:r w:rsidRPr="00DA0D61">
        <w:t>Pengalaman K</w:t>
      </w:r>
      <w:r>
        <w:t>erja</w:t>
      </w:r>
      <w:r>
        <w:tab/>
        <w:t>:</w:t>
      </w:r>
      <w:r>
        <w:tab/>
      </w:r>
      <w:r>
        <w:rPr>
          <w:lang w:val="id-ID"/>
        </w:rPr>
        <w:t>Memiliki pengalaman jabatan dalam bidang tugas yang terkait dengan jabatan yang akan diduduki secara kumulatif paling kurang 5 (lima) tahun</w:t>
      </w:r>
    </w:p>
    <w:p w14:paraId="2FDCF72B" w14:textId="77777777" w:rsidR="00145AFD" w:rsidRPr="00DA0D61" w:rsidRDefault="00145AFD" w:rsidP="00145AFD">
      <w:pPr>
        <w:pStyle w:val="ListParagraph"/>
        <w:numPr>
          <w:ilvl w:val="1"/>
          <w:numId w:val="3"/>
        </w:numPr>
        <w:tabs>
          <w:tab w:val="left" w:pos="993"/>
          <w:tab w:val="left" w:pos="4111"/>
          <w:tab w:val="left" w:pos="4253"/>
        </w:tabs>
        <w:ind w:left="4253" w:hanging="3827"/>
        <w:jc w:val="both"/>
      </w:pPr>
      <w:r w:rsidRPr="00DA0D61">
        <w:t>Persyaratan Fisik</w:t>
      </w:r>
      <w:r w:rsidRPr="00DA0D61">
        <w:tab/>
        <w:t>:</w:t>
      </w:r>
      <w:r w:rsidRPr="00DA0D61">
        <w:tab/>
        <w:t>Sehat jasmani dan rohani</w:t>
      </w:r>
    </w:p>
    <w:p w14:paraId="4B02ED35" w14:textId="77777777" w:rsidR="00145AFD" w:rsidRPr="00DA0D61" w:rsidRDefault="00145AFD" w:rsidP="00145AFD">
      <w:pPr>
        <w:pStyle w:val="ListParagraph"/>
        <w:numPr>
          <w:ilvl w:val="1"/>
          <w:numId w:val="3"/>
        </w:numPr>
        <w:tabs>
          <w:tab w:val="left" w:pos="993"/>
          <w:tab w:val="left" w:pos="4111"/>
          <w:tab w:val="left" w:pos="4253"/>
        </w:tabs>
        <w:ind w:left="4253" w:hanging="3827"/>
        <w:jc w:val="both"/>
      </w:pPr>
      <w:r w:rsidRPr="00DA0D61">
        <w:t>Persy</w:t>
      </w:r>
      <w:r>
        <w:t>aratan Umur</w:t>
      </w:r>
      <w:r>
        <w:tab/>
        <w:t>:</w:t>
      </w:r>
      <w:r>
        <w:tab/>
      </w:r>
      <w:r w:rsidRPr="00DA0D61">
        <w:t>Maksi</w:t>
      </w:r>
      <w:r>
        <w:t>mal 5</w:t>
      </w:r>
      <w:r>
        <w:rPr>
          <w:lang w:val="id-ID"/>
        </w:rPr>
        <w:t xml:space="preserve">6 </w:t>
      </w:r>
      <w:r w:rsidRPr="00DA0D61">
        <w:t>tahun</w:t>
      </w:r>
    </w:p>
    <w:p w14:paraId="4A52FA1F" w14:textId="77777777" w:rsidR="00145AFD" w:rsidRPr="00DA0D61" w:rsidRDefault="00145AFD" w:rsidP="00145AFD">
      <w:pPr>
        <w:pStyle w:val="ListParagraph"/>
        <w:numPr>
          <w:ilvl w:val="1"/>
          <w:numId w:val="3"/>
        </w:numPr>
        <w:tabs>
          <w:tab w:val="left" w:pos="993"/>
          <w:tab w:val="left" w:pos="4111"/>
          <w:tab w:val="left" w:pos="4253"/>
        </w:tabs>
        <w:ind w:left="4253" w:hanging="3827"/>
        <w:jc w:val="both"/>
      </w:pPr>
      <w:r w:rsidRPr="00DA0D61">
        <w:t>Persyaratan Kompetensi</w:t>
      </w:r>
      <w:r w:rsidRPr="00DA0D61">
        <w:tab/>
        <w:t>:</w:t>
      </w:r>
      <w:r>
        <w:rPr>
          <w:lang w:val="id-ID"/>
        </w:rPr>
        <w:t xml:space="preserve"> Teknis, manajerial dan sosial kultural sesuai standar  kompetensi jabatan yang ditetapkan</w:t>
      </w:r>
    </w:p>
    <w:p w14:paraId="6C52585E" w14:textId="77777777" w:rsidR="00145AFD" w:rsidRPr="00DA0D61" w:rsidRDefault="00145AFD" w:rsidP="00145AFD">
      <w:pPr>
        <w:pStyle w:val="ListParagraph"/>
        <w:numPr>
          <w:ilvl w:val="2"/>
          <w:numId w:val="3"/>
        </w:numPr>
        <w:tabs>
          <w:tab w:val="left" w:pos="1843"/>
          <w:tab w:val="left" w:pos="4678"/>
          <w:tab w:val="left" w:pos="4962"/>
          <w:tab w:val="left" w:pos="5670"/>
          <w:tab w:val="left" w:pos="5954"/>
        </w:tabs>
        <w:ind w:left="4962" w:hanging="3828"/>
        <w:jc w:val="both"/>
      </w:pPr>
      <w:r w:rsidRPr="00DA0D61">
        <w:t>Attitude/Sikap</w:t>
      </w:r>
      <w:r w:rsidRPr="00DA0D61">
        <w:tab/>
        <w:t>:</w:t>
      </w:r>
      <w:r w:rsidRPr="00DA0D61">
        <w:tab/>
        <w:t>Kritis, teliti, tegas, percaya diri, dan mampu mengendalikan emosi;</w:t>
      </w:r>
    </w:p>
    <w:p w14:paraId="2E14F793" w14:textId="77777777" w:rsidR="00145AFD" w:rsidRPr="00DA0D61" w:rsidRDefault="00145AFD" w:rsidP="00145AFD">
      <w:pPr>
        <w:pStyle w:val="ListParagraph"/>
        <w:numPr>
          <w:ilvl w:val="2"/>
          <w:numId w:val="3"/>
        </w:numPr>
        <w:tabs>
          <w:tab w:val="left" w:pos="1843"/>
          <w:tab w:val="left" w:pos="4678"/>
          <w:tab w:val="left" w:pos="4962"/>
          <w:tab w:val="left" w:pos="5670"/>
          <w:tab w:val="left" w:pos="5954"/>
        </w:tabs>
        <w:ind w:left="4962" w:hanging="3828"/>
        <w:jc w:val="both"/>
      </w:pPr>
      <w:r w:rsidRPr="00DA0D61">
        <w:t>Knowledge/Pengetahuan</w:t>
      </w:r>
      <w:r w:rsidRPr="00DA0D61">
        <w:tab/>
        <w:t>:</w:t>
      </w:r>
      <w:r w:rsidRPr="00DA0D61">
        <w:tab/>
        <w:t>Menguasai pengetahuan di bidang ketatausahaan (aturan dan administrasi);</w:t>
      </w:r>
    </w:p>
    <w:p w14:paraId="756A8BC1" w14:textId="77777777" w:rsidR="00145AFD" w:rsidRPr="00DA0D61" w:rsidRDefault="00145AFD" w:rsidP="00145AFD">
      <w:pPr>
        <w:pStyle w:val="ListParagraph"/>
        <w:numPr>
          <w:ilvl w:val="2"/>
          <w:numId w:val="3"/>
        </w:numPr>
        <w:tabs>
          <w:tab w:val="left" w:pos="1843"/>
          <w:tab w:val="left" w:pos="4678"/>
          <w:tab w:val="left" w:pos="4962"/>
          <w:tab w:val="left" w:pos="5670"/>
          <w:tab w:val="left" w:pos="5954"/>
        </w:tabs>
        <w:ind w:left="4962" w:hanging="3828"/>
        <w:jc w:val="both"/>
      </w:pPr>
      <w:r w:rsidRPr="00DA0D61">
        <w:t>Technical Skill/Keahlian</w:t>
      </w:r>
      <w:r w:rsidRPr="00DA0D61">
        <w:tab/>
        <w:t>:</w:t>
      </w:r>
      <w:r w:rsidRPr="00DA0D61">
        <w:tab/>
        <w:t>Mampu berbahasa Inggris dan berbahasa Indonesia dengan baik, mampu berkomunikasi dengan baik, mampu menulis laporan dengan baik, mampu mengoperasikan komputer, dan mampu bekerjasama.</w:t>
      </w:r>
    </w:p>
    <w:p w14:paraId="138064A6" w14:textId="77777777" w:rsidR="00145AFD" w:rsidRPr="00DA0D61" w:rsidRDefault="00145AFD" w:rsidP="00145AFD">
      <w:pPr>
        <w:tabs>
          <w:tab w:val="left" w:pos="0"/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A1FFC2" w14:textId="58902FC1" w:rsidR="00145AFD" w:rsidRDefault="00145AFD" w:rsidP="00145AFD">
      <w:pPr>
        <w:tabs>
          <w:tab w:val="left" w:pos="4962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7794B0" w14:textId="77777777" w:rsidR="00145AFD" w:rsidRPr="00DA0D61" w:rsidRDefault="00145AFD" w:rsidP="00145AF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DD8BF2" w14:textId="77777777" w:rsidR="00145AFD" w:rsidRPr="00DA0D61" w:rsidRDefault="00145AFD" w:rsidP="00145AF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4E8DEC" w14:textId="7FBD8989" w:rsidR="00145AFD" w:rsidRPr="00473DAA" w:rsidRDefault="00145AFD" w:rsidP="00145AF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Bengkulu,    </w:t>
      </w:r>
      <w:r w:rsidR="002449AF">
        <w:rPr>
          <w:rFonts w:ascii="Times New Roman" w:eastAsia="Times New Roman" w:hAnsi="Times New Roman" w:cs="Times New Roman"/>
          <w:sz w:val="24"/>
          <w:szCs w:val="24"/>
        </w:rPr>
        <w:t>September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D6C7C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AA74365" w14:textId="77777777" w:rsidR="00145AFD" w:rsidRDefault="00145AFD" w:rsidP="00145AF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Kepala Kanwil Kemenag </w:t>
      </w:r>
    </w:p>
    <w:p w14:paraId="1DD13710" w14:textId="77777777" w:rsidR="00145AFD" w:rsidRPr="004F4578" w:rsidRDefault="00145AFD" w:rsidP="00145AF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Propinsi Bengkulu</w:t>
      </w:r>
    </w:p>
    <w:p w14:paraId="7E3A2239" w14:textId="77777777" w:rsidR="00145AFD" w:rsidRPr="004F4578" w:rsidRDefault="00145AFD" w:rsidP="00145AFD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3FD481" w14:textId="77777777" w:rsidR="00145AFD" w:rsidRPr="00DA0D61" w:rsidRDefault="00145AFD" w:rsidP="00145AF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C80CA4" w14:textId="77777777" w:rsidR="00145AFD" w:rsidRPr="00DA0D61" w:rsidRDefault="00145AFD" w:rsidP="00145AF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99B6C3" w14:textId="77777777" w:rsidR="00145AFD" w:rsidRPr="00DA0D61" w:rsidRDefault="00145AFD" w:rsidP="00145AF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051FBE" w14:textId="77777777" w:rsidR="00145AFD" w:rsidRPr="00DA0D61" w:rsidRDefault="00145AFD" w:rsidP="00145AF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9FB21D" w14:textId="43A3A207" w:rsidR="00145AFD" w:rsidRPr="004F4578" w:rsidRDefault="00145AFD" w:rsidP="00145AF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D6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Drs. </w:t>
      </w:r>
      <w:r w:rsidR="002449AF">
        <w:rPr>
          <w:rFonts w:ascii="Times New Roman" w:eastAsia="Times New Roman" w:hAnsi="Times New Roman" w:cs="Times New Roman"/>
          <w:b/>
          <w:sz w:val="24"/>
          <w:szCs w:val="24"/>
        </w:rPr>
        <w:t>H. Zahdi Taher, M.HI</w:t>
      </w:r>
    </w:p>
    <w:p w14:paraId="5F93F6F5" w14:textId="4E43F772" w:rsidR="000D1F56" w:rsidRDefault="00145AFD" w:rsidP="00145AFD">
      <w:r w:rsidRPr="00DA0D6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A0D61">
        <w:rPr>
          <w:rFonts w:ascii="Times New Roman" w:eastAsia="Times New Roman" w:hAnsi="Times New Roman" w:cs="Times New Roman"/>
          <w:sz w:val="24"/>
          <w:szCs w:val="24"/>
        </w:rPr>
        <w:t xml:space="preserve">NIP. </w:t>
      </w:r>
      <w:r>
        <w:rPr>
          <w:rFonts w:ascii="Times New Roman" w:eastAsia="Times New Roman" w:hAnsi="Times New Roman" w:cs="Times New Roman"/>
          <w:sz w:val="24"/>
          <w:szCs w:val="24"/>
        </w:rPr>
        <w:t>196</w:t>
      </w:r>
      <w:r w:rsidR="002449AF">
        <w:rPr>
          <w:rFonts w:ascii="Times New Roman" w:eastAsia="Times New Roman" w:hAnsi="Times New Roman" w:cs="Times New Roman"/>
          <w:sz w:val="24"/>
          <w:szCs w:val="24"/>
        </w:rPr>
        <w:t>710191994031002</w:t>
      </w:r>
    </w:p>
    <w:sectPr w:rsidR="000D1F56" w:rsidSect="00145AFD">
      <w:headerReference w:type="default" r:id="rId7"/>
      <w:pgSz w:w="12240" w:h="20160" w:code="5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D66E6" w14:textId="77777777" w:rsidR="00152748" w:rsidRDefault="00152748" w:rsidP="00145AFD">
      <w:pPr>
        <w:spacing w:after="0" w:line="240" w:lineRule="auto"/>
      </w:pPr>
      <w:r>
        <w:separator/>
      </w:r>
    </w:p>
  </w:endnote>
  <w:endnote w:type="continuationSeparator" w:id="0">
    <w:p w14:paraId="1D6A911E" w14:textId="77777777" w:rsidR="00152748" w:rsidRDefault="00152748" w:rsidP="0014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CF88C" w14:textId="77777777" w:rsidR="00152748" w:rsidRDefault="00152748" w:rsidP="00145AFD">
      <w:pPr>
        <w:spacing w:after="0" w:line="240" w:lineRule="auto"/>
      </w:pPr>
      <w:bookmarkStart w:id="0" w:name="_Hlk29195715"/>
      <w:bookmarkEnd w:id="0"/>
      <w:r>
        <w:separator/>
      </w:r>
    </w:p>
  </w:footnote>
  <w:footnote w:type="continuationSeparator" w:id="0">
    <w:p w14:paraId="10EDBCE5" w14:textId="77777777" w:rsidR="00152748" w:rsidRDefault="00152748" w:rsidP="0014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page" w:horzAnchor="margin" w:tblpY="1161"/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7801"/>
    </w:tblGrid>
    <w:tr w:rsidR="00145AFD" w:rsidRPr="00DA0D61" w14:paraId="18B95982" w14:textId="77777777" w:rsidTr="00344C3B">
      <w:trPr>
        <w:trHeight w:val="1617"/>
      </w:trPr>
      <w:tc>
        <w:tcPr>
          <w:tcW w:w="1980" w:type="dxa"/>
          <w:tcBorders>
            <w:top w:val="nil"/>
            <w:left w:val="nil"/>
            <w:bottom w:val="thinThickSmallGap" w:sz="24" w:space="0" w:color="auto"/>
            <w:right w:val="nil"/>
          </w:tcBorders>
          <w:shd w:val="clear" w:color="auto" w:fill="auto"/>
        </w:tcPr>
        <w:p w14:paraId="3C8934AE" w14:textId="77777777" w:rsidR="00145AFD" w:rsidRPr="00DA0D61" w:rsidRDefault="00145AFD" w:rsidP="00145AF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A0D61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id-ID"/>
            </w:rPr>
            <w:drawing>
              <wp:inline distT="0" distB="0" distL="0" distR="0" wp14:anchorId="19AB9F3E" wp14:editId="6808C288">
                <wp:extent cx="1012825" cy="905510"/>
                <wp:effectExtent l="19050" t="0" r="0" b="0"/>
                <wp:docPr id="1" name="Picture 96" descr="images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90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1" w:type="dxa"/>
          <w:tcBorders>
            <w:top w:val="nil"/>
            <w:left w:val="nil"/>
            <w:bottom w:val="thinThickSmallGap" w:sz="24" w:space="0" w:color="auto"/>
            <w:right w:val="nil"/>
          </w:tcBorders>
          <w:shd w:val="clear" w:color="auto" w:fill="auto"/>
        </w:tcPr>
        <w:p w14:paraId="76B6BA92" w14:textId="77777777" w:rsidR="00145AFD" w:rsidRPr="00DA0D61" w:rsidRDefault="00145AFD" w:rsidP="00145AFD">
          <w:pPr>
            <w:tabs>
              <w:tab w:val="left" w:pos="1080"/>
              <w:tab w:val="left" w:pos="1440"/>
              <w:tab w:val="left" w:pos="1620"/>
              <w:tab w:val="left" w:pos="1800"/>
              <w:tab w:val="left" w:pos="207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DA0D61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KEMENTERIAN  AGAMA</w:t>
          </w:r>
        </w:p>
        <w:p w14:paraId="5B205831" w14:textId="77777777" w:rsidR="00145AFD" w:rsidRPr="00DA0D61" w:rsidRDefault="00145AFD" w:rsidP="00145AFD">
          <w:pPr>
            <w:tabs>
              <w:tab w:val="left" w:pos="1080"/>
              <w:tab w:val="left" w:pos="1440"/>
              <w:tab w:val="left" w:pos="1620"/>
              <w:tab w:val="left" w:pos="1800"/>
              <w:tab w:val="left" w:pos="207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DA0D61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KANTOR WILAYAH PROVINSI BENGKULU</w:t>
          </w:r>
        </w:p>
        <w:p w14:paraId="02E43209" w14:textId="77777777" w:rsidR="00145AFD" w:rsidRPr="00491ABA" w:rsidRDefault="00145AFD" w:rsidP="00145AFD">
          <w:pPr>
            <w:keepNext/>
            <w:spacing w:after="0" w:line="240" w:lineRule="auto"/>
            <w:jc w:val="center"/>
            <w:outlineLvl w:val="3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491ABA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Jl. Basuki Rahmat No. 10 Telp. (0736) 21097 – 21597 Fax. (0736) 21597-344602</w:t>
          </w:r>
        </w:p>
        <w:p w14:paraId="07603BC5" w14:textId="77777777" w:rsidR="00145AFD" w:rsidRPr="00DA0D61" w:rsidRDefault="00145AFD" w:rsidP="00145AFD">
          <w:pPr>
            <w:keepNext/>
            <w:spacing w:after="0" w:line="240" w:lineRule="auto"/>
            <w:jc w:val="center"/>
            <w:outlineLvl w:val="3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DA0D61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Website</w:t>
          </w:r>
          <w:r w:rsidRPr="00DA0D6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: bengkulu.kemenag.go.id  </w:t>
          </w:r>
        </w:p>
        <w:p w14:paraId="11E1A666" w14:textId="77777777" w:rsidR="00145AFD" w:rsidRPr="00846A3D" w:rsidRDefault="00145AFD" w:rsidP="00145AFD">
          <w:pPr>
            <w:keepNext/>
            <w:spacing w:after="0" w:line="240" w:lineRule="auto"/>
            <w:jc w:val="center"/>
            <w:outlineLvl w:val="3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DA0D61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E-mail</w:t>
          </w:r>
          <w:r w:rsidRPr="00DA0D6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: </w:t>
          </w:r>
          <w:hyperlink r:id="rId2" w:history="1">
            <w:r w:rsidRPr="00F85D71">
              <w:rPr>
                <w:rStyle w:val="Hyperlink"/>
                <w:rFonts w:ascii="Times New Roman" w:eastAsia="Times New Roman" w:hAnsi="Times New Roman" w:cs="Times New Roman"/>
                <w:b/>
                <w:sz w:val="24"/>
                <w:szCs w:val="24"/>
              </w:rPr>
              <w:t>kanwilbengkulu@kemenag.go.id</w:t>
            </w:r>
          </w:hyperlink>
        </w:p>
      </w:tc>
    </w:tr>
  </w:tbl>
  <w:p w14:paraId="179CE483" w14:textId="77777777" w:rsidR="00145AFD" w:rsidRDefault="00145AFD">
    <w:pPr>
      <w:pStyle w:val="Header"/>
    </w:pPr>
  </w:p>
  <w:p w14:paraId="2D8C42E9" w14:textId="77777777" w:rsidR="00145AFD" w:rsidRDefault="00145A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F26E4"/>
    <w:multiLevelType w:val="multilevel"/>
    <w:tmpl w:val="55F2A3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D591BEE"/>
    <w:multiLevelType w:val="multilevel"/>
    <w:tmpl w:val="D320F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0D3B2A"/>
    <w:multiLevelType w:val="hybridMultilevel"/>
    <w:tmpl w:val="E688AF04"/>
    <w:lvl w:ilvl="0" w:tplc="A31CE7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FD"/>
    <w:rsid w:val="0008138A"/>
    <w:rsid w:val="00145AFD"/>
    <w:rsid w:val="00152748"/>
    <w:rsid w:val="001B7855"/>
    <w:rsid w:val="002449AF"/>
    <w:rsid w:val="002830D6"/>
    <w:rsid w:val="002E2639"/>
    <w:rsid w:val="00307BB5"/>
    <w:rsid w:val="003D6C7C"/>
    <w:rsid w:val="00A15D25"/>
    <w:rsid w:val="00EC0155"/>
    <w:rsid w:val="00F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564D9"/>
  <w15:chartTrackingRefBased/>
  <w15:docId w15:val="{B8BAF997-372C-4CB6-A3CC-50477D75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AFD"/>
  </w:style>
  <w:style w:type="paragraph" w:styleId="Footer">
    <w:name w:val="footer"/>
    <w:basedOn w:val="Normal"/>
    <w:link w:val="FooterChar"/>
    <w:uiPriority w:val="99"/>
    <w:unhideWhenUsed/>
    <w:rsid w:val="00145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AFD"/>
  </w:style>
  <w:style w:type="character" w:styleId="Hyperlink">
    <w:name w:val="Hyperlink"/>
    <w:basedOn w:val="DefaultParagraphFont"/>
    <w:uiPriority w:val="99"/>
    <w:unhideWhenUsed/>
    <w:rsid w:val="00145A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AFD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45AF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5AFD"/>
    <w:pPr>
      <w:spacing w:after="0" w:line="240" w:lineRule="auto"/>
    </w:pPr>
    <w:rPr>
      <w:rFonts w:eastAsiaTheme="minorEastAsia"/>
      <w:lang w:val="en-US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wilbengkulu@kemenag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Eggi Randi Syaputra</dc:creator>
  <cp:keywords/>
  <dc:description/>
  <cp:lastModifiedBy>Eggi Randi Syaputra</cp:lastModifiedBy>
  <cp:revision>6</cp:revision>
  <cp:lastPrinted>2020-12-17T02:31:00Z</cp:lastPrinted>
  <dcterms:created xsi:type="dcterms:W3CDTF">2020-01-06T02:30:00Z</dcterms:created>
  <dcterms:modified xsi:type="dcterms:W3CDTF">2021-01-25T07:49:00Z</dcterms:modified>
</cp:coreProperties>
</file>